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2F8AEE" w14:textId="77777777" w:rsidR="007C2D9C" w:rsidRPr="008D6250" w:rsidRDefault="007C2D9C" w:rsidP="007C2D9C">
      <w:pPr>
        <w:autoSpaceDE w:val="0"/>
        <w:spacing w:line="360" w:lineRule="auto"/>
      </w:pPr>
      <w:r w:rsidRPr="008D6250">
        <w:t>硅藻门</w:t>
      </w:r>
      <w:r w:rsidRPr="008D6250">
        <w:t>-</w:t>
      </w:r>
      <w:r w:rsidRPr="008D6250">
        <w:t>羽纹藻属</w:t>
      </w:r>
      <w:r w:rsidRPr="008D6250">
        <w:t xml:space="preserve"> </w:t>
      </w:r>
      <w:proofErr w:type="spellStart"/>
      <w:r w:rsidRPr="007C2D9C">
        <w:rPr>
          <w:i/>
          <w:iCs/>
        </w:rPr>
        <w:t>Pinnularia</w:t>
      </w:r>
      <w:proofErr w:type="spellEnd"/>
    </w:p>
    <w:p w14:paraId="31F1A8D9" w14:textId="77777777" w:rsidR="007C2D9C" w:rsidRPr="008D6250" w:rsidRDefault="007C2D9C" w:rsidP="007C2D9C">
      <w:pPr>
        <w:autoSpaceDE w:val="0"/>
        <w:spacing w:line="360" w:lineRule="auto"/>
      </w:pPr>
      <w:r w:rsidRPr="008D6250">
        <w:t>采样时间：</w:t>
      </w:r>
      <w:r w:rsidRPr="008D6250">
        <w:t>2018.05.15</w:t>
      </w:r>
      <w:r>
        <w:rPr>
          <w:rFonts w:hint="eastAsia"/>
        </w:rPr>
        <w:t>（</w:t>
      </w:r>
      <w:r w:rsidRPr="008D6250">
        <w:t>EMDS6-G0</w:t>
      </w:r>
      <w:r>
        <w:t>20</w:t>
      </w:r>
      <w:r w:rsidRPr="008D6250">
        <w:t>-001-0400</w:t>
      </w:r>
      <w:r>
        <w:rPr>
          <w:rFonts w:hint="eastAsia"/>
        </w:rPr>
        <w:t>）</w:t>
      </w:r>
    </w:p>
    <w:p w14:paraId="1EE76540" w14:textId="77777777" w:rsidR="007C2D9C" w:rsidRPr="008D6250" w:rsidRDefault="007C2D9C" w:rsidP="007C2D9C">
      <w:pPr>
        <w:autoSpaceDE w:val="0"/>
        <w:spacing w:line="360" w:lineRule="auto"/>
      </w:pPr>
      <w:r w:rsidRPr="008D6250">
        <w:t>采样地点：沈阳建筑大学（</w:t>
      </w:r>
      <w:r w:rsidRPr="008D6250">
        <w:t>N41°44′31″</w:t>
      </w:r>
      <w:r w:rsidRPr="008D6250">
        <w:t>，</w:t>
      </w:r>
      <w:r w:rsidRPr="008D6250">
        <w:t>E123°30′37″</w:t>
      </w:r>
      <w:r w:rsidRPr="008D6250">
        <w:t>，</w:t>
      </w:r>
      <w:r w:rsidRPr="008D6250">
        <w:t>62.0 m</w:t>
      </w:r>
      <w:r w:rsidRPr="008D6250">
        <w:t>）</w:t>
      </w:r>
    </w:p>
    <w:p w14:paraId="2E24089D" w14:textId="77777777" w:rsidR="007C2D9C" w:rsidRPr="008D6250" w:rsidRDefault="007C2D9C" w:rsidP="007C2D9C">
      <w:pPr>
        <w:autoSpaceDE w:val="0"/>
        <w:spacing w:line="360" w:lineRule="auto"/>
      </w:pPr>
      <w:r w:rsidRPr="008D6250">
        <w:t>水质</w:t>
      </w:r>
      <w:r>
        <w:rPr>
          <w:rFonts w:hint="eastAsia"/>
        </w:rPr>
        <w:t>概况</w:t>
      </w:r>
      <w:r w:rsidRPr="008D6250">
        <w:t>：</w:t>
      </w:r>
      <w:r w:rsidRPr="008D6250">
        <w:t>COD</w:t>
      </w:r>
      <w:r w:rsidRPr="008D6250">
        <w:t>（</w:t>
      </w:r>
      <w:r w:rsidRPr="008D6250">
        <w:t>31.01mg/L</w:t>
      </w:r>
      <w:r w:rsidRPr="008D6250">
        <w:t>，</w:t>
      </w:r>
      <w:r w:rsidRPr="008D6250">
        <w:t>Ⅴ</w:t>
      </w:r>
      <w:r w:rsidRPr="008D6250">
        <w:t>级）；氨氮（</w:t>
      </w:r>
      <w:r w:rsidRPr="008D6250">
        <w:t>0.4254 mg/L</w:t>
      </w:r>
      <w:r w:rsidRPr="008D6250">
        <w:t>，</w:t>
      </w:r>
      <w:r w:rsidRPr="008D6250">
        <w:t>Ⅱ</w:t>
      </w:r>
      <w:r w:rsidRPr="008D6250">
        <w:t>级）</w:t>
      </w:r>
    </w:p>
    <w:p w14:paraId="376B4A00" w14:textId="77777777" w:rsidR="007C2D9C" w:rsidRDefault="007C2D9C" w:rsidP="007C2D9C">
      <w:pPr>
        <w:spacing w:line="360" w:lineRule="auto"/>
      </w:pPr>
      <w:r>
        <w:rPr>
          <w:rFonts w:hint="eastAsia"/>
        </w:rPr>
        <w:t>采样时间：</w:t>
      </w:r>
      <w:r>
        <w:rPr>
          <w:rFonts w:hint="eastAsia"/>
        </w:rPr>
        <w:t>2018.0</w:t>
      </w:r>
      <w:r>
        <w:t>6.04</w:t>
      </w:r>
      <w:r>
        <w:rPr>
          <w:rFonts w:hint="eastAsia"/>
        </w:rPr>
        <w:t>（</w:t>
      </w:r>
      <w:r w:rsidRPr="008D6250">
        <w:t>EMDS6-G0</w:t>
      </w:r>
      <w:r>
        <w:t>20</w:t>
      </w:r>
      <w:r w:rsidRPr="008D6250">
        <w:t>-00</w:t>
      </w:r>
      <w:r>
        <w:t>2</w:t>
      </w:r>
      <w:r w:rsidRPr="008D6250">
        <w:t>-0400</w:t>
      </w:r>
      <w:r>
        <w:t xml:space="preserve"> </w:t>
      </w:r>
      <w:r>
        <w:rPr>
          <w:rFonts w:hint="eastAsia"/>
        </w:rPr>
        <w:t>~</w:t>
      </w:r>
      <w:r>
        <w:t xml:space="preserve"> </w:t>
      </w:r>
      <w:r w:rsidRPr="00C03871">
        <w:t>EMDS6-G020-009-0400</w:t>
      </w:r>
      <w:r>
        <w:rPr>
          <w:rFonts w:hint="eastAsia"/>
        </w:rPr>
        <w:t>）</w:t>
      </w:r>
    </w:p>
    <w:p w14:paraId="2A02A91C" w14:textId="77777777" w:rsidR="007C2D9C" w:rsidRPr="008D6250" w:rsidRDefault="007C2D9C" w:rsidP="007C2D9C">
      <w:pPr>
        <w:autoSpaceDE w:val="0"/>
        <w:spacing w:line="360" w:lineRule="auto"/>
      </w:pPr>
      <w:r w:rsidRPr="008D6250">
        <w:t>采样地点：沈阳建筑大学（</w:t>
      </w:r>
      <w:r w:rsidRPr="008D6250">
        <w:t>N41°44′31″</w:t>
      </w:r>
      <w:r w:rsidRPr="008D6250">
        <w:t>，</w:t>
      </w:r>
      <w:r w:rsidRPr="008D6250">
        <w:t>E123°30′37″</w:t>
      </w:r>
      <w:r w:rsidRPr="008D6250">
        <w:t>，</w:t>
      </w:r>
      <w:r w:rsidRPr="008D6250">
        <w:t>62.0 m</w:t>
      </w:r>
      <w:r w:rsidRPr="008D6250">
        <w:t>）</w:t>
      </w:r>
    </w:p>
    <w:p w14:paraId="431E591C" w14:textId="77777777" w:rsidR="007C2D9C" w:rsidRDefault="007C2D9C" w:rsidP="007C2D9C">
      <w:pPr>
        <w:spacing w:line="360" w:lineRule="auto"/>
      </w:pPr>
      <w:r w:rsidRPr="00E269DB">
        <w:rPr>
          <w:rFonts w:cs="宋体" w:hint="eastAsia"/>
          <w:lang w:bidi="ar"/>
        </w:rPr>
        <w:t>水质</w:t>
      </w:r>
      <w:r>
        <w:rPr>
          <w:rFonts w:hint="eastAsia"/>
        </w:rPr>
        <w:t>概况</w:t>
      </w:r>
      <w:r w:rsidRPr="00E269DB">
        <w:rPr>
          <w:rFonts w:cs="宋体" w:hint="eastAsia"/>
          <w:lang w:bidi="ar"/>
        </w:rPr>
        <w:t>：</w:t>
      </w:r>
      <w:r w:rsidRPr="008D6250">
        <w:t>COD</w:t>
      </w:r>
      <w:r w:rsidRPr="008D6250">
        <w:t>（</w:t>
      </w:r>
      <w:r>
        <w:t>46.68</w:t>
      </w:r>
      <w:r w:rsidRPr="008D6250">
        <w:t>mg/L</w:t>
      </w:r>
      <w:r w:rsidRPr="008D6250">
        <w:t>，</w:t>
      </w:r>
      <w:r>
        <w:rPr>
          <w:rFonts w:hint="eastAsia"/>
        </w:rPr>
        <w:t>劣</w:t>
      </w:r>
      <w:r w:rsidRPr="008D6250">
        <w:t>Ⅴ</w:t>
      </w:r>
      <w:r w:rsidRPr="008D6250">
        <w:t>）；氨氮（</w:t>
      </w:r>
      <w:r>
        <w:t>0.828</w:t>
      </w:r>
      <w:r w:rsidRPr="008D6250">
        <w:t>2 mg/L</w:t>
      </w:r>
      <w:r w:rsidRPr="008D6250">
        <w:t>，</w:t>
      </w:r>
      <w:r w:rsidRPr="008D6250">
        <w:t>Ⅲ</w:t>
      </w:r>
      <w:r w:rsidRPr="008D6250">
        <w:t>级）</w:t>
      </w:r>
    </w:p>
    <w:p w14:paraId="7E4D5B03" w14:textId="77777777" w:rsidR="007C2D9C" w:rsidRDefault="007C2D9C" w:rsidP="007C2D9C">
      <w:pPr>
        <w:spacing w:line="360" w:lineRule="auto"/>
      </w:pPr>
      <w:r>
        <w:rPr>
          <w:rFonts w:hint="eastAsia"/>
        </w:rPr>
        <w:t>采样时间：</w:t>
      </w:r>
      <w:r>
        <w:rPr>
          <w:rFonts w:hint="eastAsia"/>
        </w:rPr>
        <w:t>2018.06.21</w:t>
      </w:r>
      <w:r>
        <w:rPr>
          <w:rFonts w:hint="eastAsia"/>
        </w:rPr>
        <w:t>（</w:t>
      </w:r>
      <w:r w:rsidRPr="008D6250">
        <w:t>EMDS6-G0</w:t>
      </w:r>
      <w:r>
        <w:t>20</w:t>
      </w:r>
      <w:r w:rsidRPr="008D6250">
        <w:t>-0</w:t>
      </w:r>
      <w:r>
        <w:t>10</w:t>
      </w:r>
      <w:r w:rsidRPr="008D6250">
        <w:t>-0400</w:t>
      </w:r>
      <w:r>
        <w:t xml:space="preserve"> </w:t>
      </w:r>
      <w:r>
        <w:rPr>
          <w:rFonts w:hint="eastAsia"/>
        </w:rPr>
        <w:t>~</w:t>
      </w:r>
      <w:r>
        <w:t xml:space="preserve"> </w:t>
      </w:r>
      <w:r w:rsidRPr="00A25C6F">
        <w:t>EMDS6-G020-030-0400</w:t>
      </w:r>
      <w:r>
        <w:rPr>
          <w:rFonts w:hint="eastAsia"/>
        </w:rPr>
        <w:t>）</w:t>
      </w:r>
    </w:p>
    <w:p w14:paraId="78A98C1B" w14:textId="77777777" w:rsidR="007C2D9C" w:rsidRDefault="007C2D9C" w:rsidP="007C2D9C">
      <w:pPr>
        <w:spacing w:line="360" w:lineRule="auto"/>
      </w:pPr>
      <w:r>
        <w:rPr>
          <w:rFonts w:hint="eastAsia"/>
        </w:rPr>
        <w:t>采样地点：东北大学浑南校区（</w:t>
      </w:r>
      <w:r>
        <w:t>N41°38′48″</w:t>
      </w:r>
      <w:r>
        <w:t>，</w:t>
      </w:r>
      <w:r>
        <w:t>E123°25′08″</w:t>
      </w:r>
      <w:r>
        <w:t>，</w:t>
      </w:r>
      <w:r>
        <w:t>42.0 m</w:t>
      </w:r>
      <w:r>
        <w:rPr>
          <w:rFonts w:hint="eastAsia"/>
        </w:rPr>
        <w:t>）</w:t>
      </w:r>
    </w:p>
    <w:p w14:paraId="1B70D821" w14:textId="77777777" w:rsidR="007C2D9C" w:rsidRDefault="007C2D9C" w:rsidP="007C2D9C">
      <w:pPr>
        <w:spacing w:line="360" w:lineRule="auto"/>
      </w:pPr>
      <w:r w:rsidRPr="00E269DB">
        <w:rPr>
          <w:rFonts w:cs="宋体" w:hint="eastAsia"/>
          <w:lang w:bidi="ar"/>
        </w:rPr>
        <w:t>水质</w:t>
      </w:r>
      <w:r>
        <w:rPr>
          <w:rFonts w:hint="eastAsia"/>
        </w:rPr>
        <w:t>概况</w:t>
      </w:r>
      <w:r w:rsidRPr="00E269DB">
        <w:rPr>
          <w:rFonts w:cs="宋体" w:hint="eastAsia"/>
          <w:lang w:bidi="ar"/>
        </w:rPr>
        <w:t>：</w:t>
      </w:r>
      <w:r w:rsidRPr="008D6250">
        <w:t>COD</w:t>
      </w:r>
      <w:r w:rsidRPr="008D6250">
        <w:t>（</w:t>
      </w:r>
      <w:r>
        <w:t>16.07</w:t>
      </w:r>
      <w:r w:rsidRPr="008D6250">
        <w:t>mg/L</w:t>
      </w:r>
      <w:r w:rsidRPr="008D6250">
        <w:t>，</w:t>
      </w:r>
      <w:r w:rsidRPr="008D6250">
        <w:t>Ⅲ</w:t>
      </w:r>
      <w:r>
        <w:rPr>
          <w:rFonts w:hint="eastAsia"/>
        </w:rPr>
        <w:t>级</w:t>
      </w:r>
      <w:r w:rsidRPr="008D6250">
        <w:t>）；</w:t>
      </w:r>
      <w:r>
        <w:rPr>
          <w:rFonts w:hint="eastAsia"/>
        </w:rPr>
        <w:t>总磷（</w:t>
      </w:r>
      <w:r>
        <w:rPr>
          <w:rFonts w:hint="eastAsia"/>
        </w:rPr>
        <w:t>0.1441</w:t>
      </w:r>
      <w:r w:rsidRPr="001E186A">
        <w:t xml:space="preserve"> </w:t>
      </w:r>
      <w:r w:rsidRPr="008D6250">
        <w:t>mg/L</w:t>
      </w:r>
      <w:r>
        <w:rPr>
          <w:rFonts w:hint="eastAsia"/>
        </w:rPr>
        <w:t>，</w:t>
      </w:r>
      <w:r w:rsidRPr="008D6250">
        <w:t>Ⅴ</w:t>
      </w:r>
      <w:r>
        <w:rPr>
          <w:rFonts w:hint="eastAsia"/>
        </w:rPr>
        <w:t>级）；</w:t>
      </w:r>
    </w:p>
    <w:p w14:paraId="53202841" w14:textId="77777777" w:rsidR="007C2D9C" w:rsidRDefault="007C2D9C" w:rsidP="007C2D9C">
      <w:pPr>
        <w:spacing w:line="360" w:lineRule="auto"/>
        <w:ind w:firstLineChars="500" w:firstLine="1200"/>
      </w:pPr>
      <w:r w:rsidRPr="008D6250">
        <w:t>氨氮（</w:t>
      </w:r>
      <w:r>
        <w:t>0.7731</w:t>
      </w:r>
      <w:r w:rsidRPr="008D6250">
        <w:t xml:space="preserve"> mg/L</w:t>
      </w:r>
      <w:r w:rsidRPr="008D6250">
        <w:t>，</w:t>
      </w:r>
      <w:r w:rsidRPr="008D6250">
        <w:t>Ⅲ</w:t>
      </w:r>
      <w:r w:rsidRPr="008D6250">
        <w:t>级）</w:t>
      </w:r>
      <w:r>
        <w:rPr>
          <w:rFonts w:hint="eastAsia"/>
        </w:rPr>
        <w:t>；硝态氮（</w:t>
      </w:r>
      <w:r>
        <w:rPr>
          <w:rFonts w:hint="eastAsia"/>
        </w:rPr>
        <w:t>0.0251</w:t>
      </w:r>
      <w:r w:rsidRPr="001E186A">
        <w:t xml:space="preserve"> </w:t>
      </w:r>
      <w:r w:rsidRPr="008D6250">
        <w:t>mg/L</w:t>
      </w:r>
      <w:r>
        <w:rPr>
          <w:rFonts w:hint="eastAsia"/>
        </w:rPr>
        <w:t>）</w:t>
      </w:r>
    </w:p>
    <w:p w14:paraId="13B51D48" w14:textId="77777777" w:rsidR="007C2D9C" w:rsidRDefault="007C2D9C" w:rsidP="007C2D9C">
      <w:pPr>
        <w:spacing w:line="360" w:lineRule="auto"/>
      </w:pPr>
      <w:r>
        <w:rPr>
          <w:rFonts w:hint="eastAsia"/>
        </w:rPr>
        <w:t>采样时间：</w:t>
      </w:r>
      <w:r>
        <w:rPr>
          <w:rFonts w:hint="eastAsia"/>
        </w:rPr>
        <w:t>2018.0</w:t>
      </w:r>
      <w:r>
        <w:t>7.07</w:t>
      </w:r>
      <w:r>
        <w:rPr>
          <w:rFonts w:hint="eastAsia"/>
        </w:rPr>
        <w:t>（</w:t>
      </w:r>
      <w:r w:rsidRPr="009A6AD9">
        <w:t>EMDS6-G020-03</w:t>
      </w:r>
      <w:r>
        <w:t>1</w:t>
      </w:r>
      <w:r w:rsidRPr="009A6AD9">
        <w:t>-0400</w:t>
      </w:r>
      <w:r>
        <w:t xml:space="preserve"> </w:t>
      </w:r>
      <w:r>
        <w:rPr>
          <w:rFonts w:hint="eastAsia"/>
        </w:rPr>
        <w:t>~</w:t>
      </w:r>
      <w:r>
        <w:t xml:space="preserve"> </w:t>
      </w:r>
      <w:r w:rsidRPr="009A6AD9">
        <w:t>EMDS6-G020-03</w:t>
      </w:r>
      <w:r>
        <w:t>6</w:t>
      </w:r>
      <w:r w:rsidRPr="009A6AD9">
        <w:t>-0400</w:t>
      </w:r>
      <w:r>
        <w:rPr>
          <w:rFonts w:hint="eastAsia"/>
        </w:rPr>
        <w:t>）</w:t>
      </w:r>
    </w:p>
    <w:p w14:paraId="26311A91" w14:textId="77777777" w:rsidR="007C2D9C" w:rsidRDefault="007C2D9C" w:rsidP="007C2D9C">
      <w:pPr>
        <w:spacing w:line="360" w:lineRule="auto"/>
      </w:pPr>
      <w:r>
        <w:rPr>
          <w:rFonts w:hint="eastAsia"/>
        </w:rPr>
        <w:t>采样地点：东北大学浑南校区（</w:t>
      </w:r>
      <w:r>
        <w:t>N41°38′48″</w:t>
      </w:r>
      <w:r>
        <w:t>，</w:t>
      </w:r>
      <w:r>
        <w:t>E123°25′08″</w:t>
      </w:r>
      <w:r>
        <w:t>，</w:t>
      </w:r>
      <w:r>
        <w:t>42.0 m</w:t>
      </w:r>
      <w:r>
        <w:rPr>
          <w:rFonts w:hint="eastAsia"/>
        </w:rPr>
        <w:t>）</w:t>
      </w:r>
    </w:p>
    <w:p w14:paraId="44D4E41F" w14:textId="77777777" w:rsidR="007C2D9C" w:rsidRDefault="007C2D9C" w:rsidP="007C2D9C">
      <w:pPr>
        <w:spacing w:line="360" w:lineRule="auto"/>
      </w:pPr>
      <w:r w:rsidRPr="00825E31">
        <w:rPr>
          <w:rFonts w:cs="宋体" w:hint="eastAsia"/>
          <w:lang w:bidi="ar"/>
        </w:rPr>
        <w:t>水质</w:t>
      </w:r>
      <w:r>
        <w:rPr>
          <w:rFonts w:hint="eastAsia"/>
        </w:rPr>
        <w:t>概况</w:t>
      </w:r>
      <w:r w:rsidRPr="00825E31">
        <w:rPr>
          <w:rFonts w:cs="宋体" w:hint="eastAsia"/>
          <w:lang w:bidi="ar"/>
        </w:rPr>
        <w:t>：</w:t>
      </w:r>
      <w:r w:rsidRPr="008D6250">
        <w:t>COD</w:t>
      </w:r>
      <w:r w:rsidRPr="008D6250">
        <w:t>（</w:t>
      </w:r>
      <w:r>
        <w:t xml:space="preserve">23.56 </w:t>
      </w:r>
      <w:r w:rsidRPr="008D6250">
        <w:t>mg/L</w:t>
      </w:r>
      <w:r w:rsidRPr="008D6250">
        <w:t>）；</w:t>
      </w:r>
      <w:r>
        <w:rPr>
          <w:rFonts w:hint="eastAsia"/>
        </w:rPr>
        <w:t>总磷（</w:t>
      </w:r>
      <w:r>
        <w:t xml:space="preserve">0.2786 </w:t>
      </w:r>
      <w:r w:rsidRPr="008D6250">
        <w:t>mg/L</w:t>
      </w:r>
      <w:r>
        <w:rPr>
          <w:rFonts w:hint="eastAsia"/>
        </w:rPr>
        <w:t>）；</w:t>
      </w:r>
    </w:p>
    <w:p w14:paraId="364062FD" w14:textId="77777777" w:rsidR="007C2D9C" w:rsidRDefault="007C2D9C" w:rsidP="007C2D9C">
      <w:pPr>
        <w:spacing w:line="360" w:lineRule="auto"/>
        <w:ind w:firstLineChars="500" w:firstLine="1200"/>
      </w:pPr>
      <w:r w:rsidRPr="008D6250">
        <w:t>氨氮（</w:t>
      </w:r>
      <w:r>
        <w:t>0.5673</w:t>
      </w:r>
      <w:r w:rsidRPr="008D6250">
        <w:t xml:space="preserve"> mg/L</w:t>
      </w:r>
      <w:r w:rsidRPr="008D6250">
        <w:t>）</w:t>
      </w:r>
      <w:r>
        <w:rPr>
          <w:rFonts w:hint="eastAsia"/>
        </w:rPr>
        <w:t>；硝态氮（</w:t>
      </w:r>
      <w:r>
        <w:t xml:space="preserve">0.0329 </w:t>
      </w:r>
      <w:r w:rsidRPr="008D6250">
        <w:t>mg/L</w:t>
      </w:r>
      <w:r>
        <w:rPr>
          <w:rFonts w:hint="eastAsia"/>
        </w:rPr>
        <w:t>）</w:t>
      </w:r>
    </w:p>
    <w:p w14:paraId="3A50A0DA" w14:textId="65726BA4" w:rsidR="00852366" w:rsidRDefault="00852366" w:rsidP="007C2D9C">
      <w:pPr>
        <w:spacing w:line="360" w:lineRule="auto"/>
      </w:pPr>
      <w:r>
        <w:rPr>
          <w:noProof/>
        </w:rPr>
        <w:drawing>
          <wp:inline distT="0" distB="0" distL="0" distR="0" wp14:anchorId="77C8FDC1" wp14:editId="4145855B">
            <wp:extent cx="5063963" cy="3798277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DS6-G020-002-0400.t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350" cy="38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19852DC" w14:textId="5D1B913C" w:rsidR="00852366" w:rsidRPr="00852366" w:rsidRDefault="00852366" w:rsidP="007C2D9C">
      <w:pPr>
        <w:spacing w:line="360" w:lineRule="auto"/>
      </w:pPr>
      <w:r>
        <w:rPr>
          <w:rFonts w:hint="eastAsia"/>
        </w:rPr>
        <w:t>上图红框中即为此种微生物样图。</w:t>
      </w:r>
    </w:p>
    <w:p w14:paraId="5F2242B3" w14:textId="7B3EFBD9" w:rsidR="007C2D9C" w:rsidRPr="00B07AEC" w:rsidRDefault="007C2D9C" w:rsidP="00852366">
      <w:pPr>
        <w:spacing w:line="360" w:lineRule="auto"/>
        <w:ind w:firstLineChars="200" w:firstLine="480"/>
      </w:pPr>
      <w:r w:rsidRPr="003556F4">
        <w:lastRenderedPageBreak/>
        <w:t>硅藻门：硅藻的明显特征是它的硅质细胞壁（称为壳体）以及壁上的特殊花纹和形状。壳体由上下两个半壳套合而成，好像一个盒子。壳面上有各种花纹，壳面壳分为两种类型，一种是辐射硅藻类，圆形，辐射对称，壳面上的花纹也是自中央一点向四周呈辐射状排列；另一种是羽纹硅藻类，长形，花纹排列成两侧对称。凡有运动能力的硅藻都有一条或两条脊缝，运动方向是沿着纵轴的方向前进或后退。硅藻分布广泛，是常见的浮游植物，数量有时可很多，可形成水华。在环境监测中，硅藻也有重要作用，人工基质法监测水质时，大多根据硅藻的种类和数量监测</w:t>
      </w:r>
      <w:r w:rsidRPr="003556F4">
        <w:t>[1-2]</w:t>
      </w:r>
      <w:r w:rsidRPr="003556F4">
        <w:t>。</w:t>
      </w:r>
    </w:p>
    <w:p w14:paraId="4065AF1C" w14:textId="77777777" w:rsidR="007C2D9C" w:rsidRPr="008D6250" w:rsidRDefault="007C2D9C" w:rsidP="007C2D9C">
      <w:pPr>
        <w:autoSpaceDE w:val="0"/>
        <w:spacing w:line="360" w:lineRule="auto"/>
        <w:ind w:firstLine="420"/>
      </w:pPr>
      <w:r w:rsidRPr="008D6250">
        <w:t>羽纹藻属：壳面长椭圆形至舟形，多为单细胞，壳面两缘大体平行，两端稍宽，呈头状或喙状，少数种类两缘呈对称的波状起伏，壳面花纹为横肋纹，小型种类肋纹很细，似线纹，壳逢明显</w:t>
      </w:r>
      <w:r w:rsidRPr="008D6250">
        <w:t>[2]</w:t>
      </w:r>
      <w:r w:rsidRPr="008D6250">
        <w:t>。</w:t>
      </w:r>
    </w:p>
    <w:p w14:paraId="67C58969" w14:textId="77777777" w:rsidR="00260A68" w:rsidRPr="007C2D9C" w:rsidRDefault="00260A68"/>
    <w:sectPr w:rsidR="00260A68" w:rsidRPr="007C2D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02F905" w14:textId="77777777" w:rsidR="00BD2CB4" w:rsidRDefault="00BD2CB4" w:rsidP="007C2D9C">
      <w:r>
        <w:separator/>
      </w:r>
    </w:p>
  </w:endnote>
  <w:endnote w:type="continuationSeparator" w:id="0">
    <w:p w14:paraId="17CB7431" w14:textId="77777777" w:rsidR="00BD2CB4" w:rsidRDefault="00BD2CB4" w:rsidP="007C2D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A5E07E" w14:textId="77777777" w:rsidR="00BD2CB4" w:rsidRDefault="00BD2CB4" w:rsidP="007C2D9C">
      <w:r>
        <w:separator/>
      </w:r>
    </w:p>
  </w:footnote>
  <w:footnote w:type="continuationSeparator" w:id="0">
    <w:p w14:paraId="06AB2078" w14:textId="77777777" w:rsidR="00BD2CB4" w:rsidRDefault="00BD2CB4" w:rsidP="007C2D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C443B7"/>
    <w:multiLevelType w:val="hybridMultilevel"/>
    <w:tmpl w:val="267010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FCC"/>
    <w:rsid w:val="00260A68"/>
    <w:rsid w:val="00353FCC"/>
    <w:rsid w:val="007C2D9C"/>
    <w:rsid w:val="00852366"/>
    <w:rsid w:val="00B000CD"/>
    <w:rsid w:val="00BD2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FB9619"/>
  <w15:chartTrackingRefBased/>
  <w15:docId w15:val="{EE06AED9-86CB-4978-946B-02027172A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C2D9C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C2D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C2D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C2D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C2D9C"/>
    <w:rPr>
      <w:sz w:val="18"/>
      <w:szCs w:val="18"/>
    </w:rPr>
  </w:style>
  <w:style w:type="paragraph" w:styleId="a7">
    <w:name w:val="List Paragraph"/>
    <w:basedOn w:val="a"/>
    <w:uiPriority w:val="34"/>
    <w:qFormat/>
    <w:rsid w:val="007C2D9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150</Words>
  <Characters>857</Characters>
  <Application>Microsoft Office Word</Application>
  <DocSecurity>0</DocSecurity>
  <Lines>7</Lines>
  <Paragraphs>2</Paragraphs>
  <ScaleCrop>false</ScaleCrop>
  <Company/>
  <LinksUpToDate>false</LinksUpToDate>
  <CharactersWithSpaces>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zjw</dc:creator>
  <cp:keywords/>
  <dc:description/>
  <cp:lastModifiedBy>v3045</cp:lastModifiedBy>
  <cp:revision>3</cp:revision>
  <dcterms:created xsi:type="dcterms:W3CDTF">2019-12-18T07:36:00Z</dcterms:created>
  <dcterms:modified xsi:type="dcterms:W3CDTF">2020-01-13T10:39:00Z</dcterms:modified>
</cp:coreProperties>
</file>